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4E" w:rsidRDefault="00E13A4E">
      <w:pPr>
        <w:rPr>
          <w:rFonts w:ascii="Arial" w:hAnsi="Arial" w:cs="Arial"/>
          <w:color w:val="333333"/>
          <w:sz w:val="19"/>
          <w:szCs w:val="19"/>
          <w:shd w:val="clear" w:color="auto" w:fill="FFFFFF"/>
        </w:rPr>
      </w:pPr>
    </w:p>
    <w:p w:rsidR="00DA1EA1" w:rsidRDefault="00DA1EA1" w:rsidP="00DA1EA1">
      <w:pPr>
        <w:rPr>
          <w:rFonts w:ascii="Georgia" w:hAnsi="Georgia"/>
          <w:color w:val="000000"/>
          <w:shd w:val="clear" w:color="auto" w:fill="F8F6EE"/>
        </w:rPr>
      </w:pPr>
    </w:p>
    <w:p w:rsidR="00DA1EA1" w:rsidRPr="00DA1EA1" w:rsidRDefault="00DA1EA1" w:rsidP="00DA1EA1">
      <w:pPr>
        <w:rPr>
          <w:b/>
          <w:color w:val="000000"/>
          <w:sz w:val="44"/>
          <w:szCs w:val="44"/>
          <w:shd w:val="clear" w:color="auto" w:fill="F8F6EE"/>
        </w:rPr>
      </w:pPr>
      <w:r w:rsidRPr="00DA1EA1">
        <w:rPr>
          <w:b/>
          <w:color w:val="000000"/>
          <w:sz w:val="44"/>
          <w:szCs w:val="44"/>
          <w:shd w:val="clear" w:color="auto" w:fill="F8F6EE"/>
        </w:rPr>
        <w:t xml:space="preserve">«Σάκο και </w:t>
      </w:r>
      <w:proofErr w:type="spellStart"/>
      <w:r w:rsidRPr="00DA1EA1">
        <w:rPr>
          <w:b/>
          <w:color w:val="000000"/>
          <w:sz w:val="44"/>
          <w:szCs w:val="44"/>
          <w:shd w:val="clear" w:color="auto" w:fill="F8F6EE"/>
        </w:rPr>
        <w:t>Βαντσέτι</w:t>
      </w:r>
      <w:proofErr w:type="spellEnd"/>
      <w:r w:rsidRPr="00DA1EA1">
        <w:rPr>
          <w:b/>
          <w:color w:val="000000"/>
          <w:sz w:val="44"/>
          <w:szCs w:val="44"/>
          <w:shd w:val="clear" w:color="auto" w:fill="F8F6EE"/>
        </w:rPr>
        <w:t>», μια αληθινή ιστορία στο «Δον Κιχώτη»</w:t>
      </w:r>
    </w:p>
    <w:p w:rsidR="00DA1EA1" w:rsidRPr="00DA1EA1" w:rsidRDefault="00DA1EA1" w:rsidP="00DA1EA1">
      <w:pPr>
        <w:rPr>
          <w:rFonts w:cs="Arial"/>
          <w:b/>
          <w:color w:val="000000" w:themeColor="text1"/>
          <w:shd w:val="clear" w:color="auto" w:fill="FFFFFF"/>
        </w:rPr>
      </w:pPr>
      <w:r w:rsidRPr="00DA1EA1">
        <w:rPr>
          <w:b/>
          <w:color w:val="000000" w:themeColor="text1"/>
          <w:shd w:val="clear" w:color="auto" w:fill="F8F6EE"/>
        </w:rPr>
        <w:t>Την ταινία του</w:t>
      </w:r>
      <w:r w:rsidRPr="00DA1EA1">
        <w:rPr>
          <w:rStyle w:val="apple-converted-space"/>
          <w:b/>
          <w:color w:val="000000" w:themeColor="text1"/>
          <w:shd w:val="clear" w:color="auto" w:fill="F8F6EE"/>
        </w:rPr>
        <w:t> </w:t>
      </w:r>
      <w:proofErr w:type="spellStart"/>
      <w:r w:rsidRPr="00DA1EA1">
        <w:rPr>
          <w:rStyle w:val="a3"/>
          <w:color w:val="000000" w:themeColor="text1"/>
          <w:shd w:val="clear" w:color="auto" w:fill="F8F6EE"/>
        </w:rPr>
        <w:t>Τζουλιάνο</w:t>
      </w:r>
      <w:proofErr w:type="spellEnd"/>
      <w:r w:rsidRPr="00DA1EA1">
        <w:rPr>
          <w:rStyle w:val="a3"/>
          <w:color w:val="000000" w:themeColor="text1"/>
          <w:shd w:val="clear" w:color="auto" w:fill="F8F6EE"/>
        </w:rPr>
        <w:t xml:space="preserve"> </w:t>
      </w:r>
      <w:proofErr w:type="spellStart"/>
      <w:r w:rsidRPr="00DA1EA1">
        <w:rPr>
          <w:rStyle w:val="a3"/>
          <w:color w:val="000000" w:themeColor="text1"/>
          <w:shd w:val="clear" w:color="auto" w:fill="F8F6EE"/>
        </w:rPr>
        <w:t>Μοντάλντο</w:t>
      </w:r>
      <w:proofErr w:type="spellEnd"/>
      <w:r w:rsidRPr="00DA1EA1">
        <w:rPr>
          <w:rStyle w:val="a3"/>
          <w:color w:val="000000" w:themeColor="text1"/>
          <w:shd w:val="clear" w:color="auto" w:fill="F8F6EE"/>
        </w:rPr>
        <w:t xml:space="preserve"> «Σάκο και </w:t>
      </w:r>
      <w:proofErr w:type="spellStart"/>
      <w:r w:rsidRPr="00DA1EA1">
        <w:rPr>
          <w:rStyle w:val="a3"/>
          <w:color w:val="000000" w:themeColor="text1"/>
          <w:shd w:val="clear" w:color="auto" w:fill="F8F6EE"/>
        </w:rPr>
        <w:t>Βαντσέτι</w:t>
      </w:r>
      <w:proofErr w:type="spellEnd"/>
      <w:r w:rsidRPr="00DA1EA1">
        <w:rPr>
          <w:rStyle w:val="a3"/>
          <w:color w:val="000000" w:themeColor="text1"/>
          <w:shd w:val="clear" w:color="auto" w:fill="F8F6EE"/>
        </w:rPr>
        <w:t>»</w:t>
      </w:r>
      <w:r w:rsidRPr="00DA1EA1">
        <w:rPr>
          <w:rStyle w:val="apple-converted-space"/>
          <w:b/>
          <w:color w:val="000000" w:themeColor="text1"/>
          <w:shd w:val="clear" w:color="auto" w:fill="F8F6EE"/>
        </w:rPr>
        <w:t> </w:t>
      </w:r>
      <w:r w:rsidRPr="00DA1EA1">
        <w:rPr>
          <w:b/>
          <w:color w:val="000000" w:themeColor="text1"/>
          <w:shd w:val="clear" w:color="auto" w:fill="F8F6EE"/>
        </w:rPr>
        <w:t xml:space="preserve">(1971) θα προβάλει </w:t>
      </w:r>
      <w:r w:rsidRPr="00DA1EA1">
        <w:rPr>
          <w:rFonts w:cs="Arial"/>
          <w:b/>
          <w:color w:val="000000" w:themeColor="text1"/>
          <w:shd w:val="clear" w:color="auto" w:fill="FFFFFF"/>
        </w:rPr>
        <w:t>ο ανοιχτός κοινωνικός χώρος «Δον Κιχώτης» (Καλαμαρά 4, Άργος) την Παρασκευή 19 Φεβρουαρίου. Η προβολή ξεκινά στις 9 μμ και η είσοδος είναι ελεύθερη.</w:t>
      </w:r>
    </w:p>
    <w:p w:rsidR="00DA1EA1" w:rsidRDefault="00DA1EA1">
      <w:pPr>
        <w:rPr>
          <w:color w:val="000000" w:themeColor="text1"/>
          <w:shd w:val="clear" w:color="auto" w:fill="F8F6EE"/>
        </w:rPr>
      </w:pPr>
      <w:r w:rsidRPr="00DA1EA1">
        <w:rPr>
          <w:rStyle w:val="a3"/>
          <w:b w:val="0"/>
          <w:color w:val="000000" w:themeColor="text1"/>
          <w:shd w:val="clear" w:color="auto" w:fill="F8F6EE"/>
        </w:rPr>
        <w:t>Στις ΗΠΑ του 1920 οι κομμουνιστές και οι συνδικαλιστές βρίσκονται υπό διωγμό</w:t>
      </w:r>
      <w:r w:rsidRPr="00DA1EA1">
        <w:rPr>
          <w:color w:val="000000" w:themeColor="text1"/>
          <w:shd w:val="clear" w:color="auto" w:fill="F8F6EE"/>
        </w:rPr>
        <w:t xml:space="preserve">. Μέσα σ’ αυτό το κλίμα ένας ψαράς και ένας υποδηματοποιός συλλαμβάνονται και κατηγορούνται για ένοπλη ληστεία μετά φόνου, που ποτέ δεν </w:t>
      </w:r>
      <w:proofErr w:type="spellStart"/>
      <w:r w:rsidRPr="00DA1EA1">
        <w:rPr>
          <w:color w:val="000000" w:themeColor="text1"/>
          <w:shd w:val="clear" w:color="auto" w:fill="F8F6EE"/>
        </w:rPr>
        <w:t>διέπρεξαν</w:t>
      </w:r>
      <w:proofErr w:type="spellEnd"/>
      <w:r w:rsidRPr="00DA1EA1">
        <w:rPr>
          <w:color w:val="000000" w:themeColor="text1"/>
          <w:shd w:val="clear" w:color="auto" w:fill="F8F6EE"/>
        </w:rPr>
        <w:t>.</w:t>
      </w:r>
      <w:r w:rsidRPr="00DA1EA1">
        <w:rPr>
          <w:rStyle w:val="apple-converted-space"/>
          <w:color w:val="000000" w:themeColor="text1"/>
          <w:shd w:val="clear" w:color="auto" w:fill="F8F6EE"/>
        </w:rPr>
        <w:t> </w:t>
      </w:r>
      <w:r w:rsidRPr="00DA1EA1">
        <w:rPr>
          <w:rStyle w:val="a3"/>
          <w:b w:val="0"/>
          <w:color w:val="000000" w:themeColor="text1"/>
          <w:shd w:val="clear" w:color="auto" w:fill="F8F6EE"/>
        </w:rPr>
        <w:t>Παρά τα ελλιπή στοιχεία</w:t>
      </w:r>
      <w:r>
        <w:rPr>
          <w:rStyle w:val="a3"/>
          <w:b w:val="0"/>
          <w:color w:val="000000" w:themeColor="text1"/>
          <w:shd w:val="clear" w:color="auto" w:fill="F8F6EE"/>
        </w:rPr>
        <w:t>,</w:t>
      </w:r>
      <w:r w:rsidRPr="00DA1EA1">
        <w:rPr>
          <w:rStyle w:val="a3"/>
          <w:b w:val="0"/>
          <w:color w:val="000000" w:themeColor="text1"/>
          <w:shd w:val="clear" w:color="auto" w:fill="F8F6EE"/>
        </w:rPr>
        <w:t xml:space="preserve"> κρίνονται ένοχοι </w:t>
      </w:r>
      <w:r w:rsidRPr="00DA1EA1">
        <w:rPr>
          <w:color w:val="000000" w:themeColor="text1"/>
          <w:shd w:val="clear" w:color="auto" w:fill="F8F6EE"/>
        </w:rPr>
        <w:t xml:space="preserve">από τους ενόρκους από μία δίκη παρωδία και οδηγούνται στην ηλεκτρική καρέκλα, εξαιτίας των πολιτικών τους πεποιθήσεων. Εκτελέστηκαν εν μέσω διεθνών αντιδράσεων, στις 23 Αυγούστου του 1927, μετά από εφτά χρόνια φυλάκισης. </w:t>
      </w:r>
    </w:p>
    <w:p w:rsidR="00DA1EA1" w:rsidRPr="00DA1EA1" w:rsidRDefault="00DA1EA1">
      <w:pPr>
        <w:rPr>
          <w:color w:val="000000" w:themeColor="text1"/>
        </w:rPr>
      </w:pPr>
      <w:r w:rsidRPr="00DA1EA1">
        <w:rPr>
          <w:color w:val="000000" w:themeColor="text1"/>
          <w:shd w:val="clear" w:color="auto" w:fill="F8F6EE"/>
        </w:rPr>
        <w:t>Η ταινία προσθέτει στοιχεία μυθοπλασίας στην</w:t>
      </w:r>
      <w:r w:rsidRPr="00DA1EA1">
        <w:rPr>
          <w:rStyle w:val="apple-converted-space"/>
          <w:color w:val="000000" w:themeColor="text1"/>
          <w:shd w:val="clear" w:color="auto" w:fill="F8F6EE"/>
        </w:rPr>
        <w:t> </w:t>
      </w:r>
      <w:hyperlink r:id="rId4" w:history="1">
        <w:r w:rsidRPr="00DA1EA1">
          <w:rPr>
            <w:rStyle w:val="-"/>
            <w:bCs/>
            <w:color w:val="000000" w:themeColor="text1"/>
            <w:u w:val="none"/>
            <w:shd w:val="clear" w:color="auto" w:fill="F8F6EE"/>
          </w:rPr>
          <w:t>αληθινή ιστορία</w:t>
        </w:r>
      </w:hyperlink>
      <w:r w:rsidRPr="00DA1EA1">
        <w:rPr>
          <w:rStyle w:val="apple-converted-space"/>
          <w:color w:val="000000" w:themeColor="text1"/>
          <w:shd w:val="clear" w:color="auto" w:fill="F8F6EE"/>
        </w:rPr>
        <w:t> </w:t>
      </w:r>
      <w:r w:rsidRPr="00DA1EA1">
        <w:rPr>
          <w:color w:val="000000" w:themeColor="text1"/>
          <w:shd w:val="clear" w:color="auto" w:fill="F8F6EE"/>
        </w:rPr>
        <w:t xml:space="preserve">αποτυπώνοντας το κλίμα της εποχής. Τη μουσική υπογράφει ο </w:t>
      </w:r>
      <w:proofErr w:type="spellStart"/>
      <w:r w:rsidRPr="00DA1EA1">
        <w:rPr>
          <w:color w:val="000000" w:themeColor="text1"/>
          <w:shd w:val="clear" w:color="auto" w:fill="F8F6EE"/>
        </w:rPr>
        <w:t>Ennio</w:t>
      </w:r>
      <w:proofErr w:type="spellEnd"/>
      <w:r w:rsidRPr="00DA1EA1">
        <w:rPr>
          <w:color w:val="000000" w:themeColor="text1"/>
          <w:shd w:val="clear" w:color="auto" w:fill="F8F6EE"/>
        </w:rPr>
        <w:t xml:space="preserve"> </w:t>
      </w:r>
      <w:proofErr w:type="spellStart"/>
      <w:r w:rsidRPr="00DA1EA1">
        <w:rPr>
          <w:color w:val="000000" w:themeColor="text1"/>
          <w:shd w:val="clear" w:color="auto" w:fill="F8F6EE"/>
        </w:rPr>
        <w:t>Morricone</w:t>
      </w:r>
      <w:proofErr w:type="spellEnd"/>
      <w:r w:rsidRPr="00DA1EA1">
        <w:rPr>
          <w:color w:val="000000" w:themeColor="text1"/>
          <w:shd w:val="clear" w:color="auto" w:fill="F8F6EE"/>
        </w:rPr>
        <w:t>.</w:t>
      </w:r>
    </w:p>
    <w:sectPr w:rsidR="00DA1EA1" w:rsidRPr="00DA1EA1" w:rsidSect="005971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13A4E"/>
    <w:rsid w:val="0059712A"/>
    <w:rsid w:val="00717B17"/>
    <w:rsid w:val="007A4F09"/>
    <w:rsid w:val="00DA1EA1"/>
    <w:rsid w:val="00E13A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1EA1"/>
  </w:style>
  <w:style w:type="character" w:styleId="a3">
    <w:name w:val="Strong"/>
    <w:basedOn w:val="a0"/>
    <w:uiPriority w:val="22"/>
    <w:qFormat/>
    <w:rsid w:val="00DA1EA1"/>
    <w:rPr>
      <w:b/>
      <w:bCs/>
    </w:rPr>
  </w:style>
  <w:style w:type="character" w:styleId="-">
    <w:name w:val="Hyperlink"/>
    <w:basedOn w:val="a0"/>
    <w:uiPriority w:val="99"/>
    <w:semiHidden/>
    <w:unhideWhenUsed/>
    <w:rsid w:val="00DA1E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vxs.gr/news/unlisted/sacco-%CE%BA%CE%B1%CE%B9-vanzetti-82-%CF%87%CF%81%CF%8C%CE%BD%CE%B9%CE%B1-%CE%B1%CF%80%CF%8C-%CF%84%CE%B7%CE%BD-%CE%BA%CE%B1%CF%84%CE%B1%CE%B4%CE%AF%CE%BA%CE%B7-%CF%84%CF%89%CE%BD-%CE%B4%CF%8D%CE%BF-%CE%B8%CF%81%CF%85%CE%BB%CE%B9%CE%BA%CF%8E%CE%BD-%CE%B1%CE%BD%CE%B1%CF%81%CF%87%CE%B9%CE%BA%CF%8E%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1062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Νικολόπουλος</dc:creator>
  <cp:keywords/>
  <dc:description/>
  <cp:lastModifiedBy>Νικολόπουλος</cp:lastModifiedBy>
  <cp:revision>2</cp:revision>
  <dcterms:created xsi:type="dcterms:W3CDTF">2016-02-16T16:05:00Z</dcterms:created>
  <dcterms:modified xsi:type="dcterms:W3CDTF">2016-02-16T16:27:00Z</dcterms:modified>
</cp:coreProperties>
</file>